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1186A1F" w:rsidR="00980B4E" w:rsidRDefault="00752B49" w:rsidP="00752B49">
      <w:pPr>
        <w:widowControl w:val="0"/>
        <w:pBdr>
          <w:top w:val="nil"/>
          <w:left w:val="nil"/>
          <w:bottom w:val="nil"/>
          <w:right w:val="nil"/>
          <w:between w:val="nil"/>
        </w:pBdr>
        <w:ind w:right="120"/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　</w:t>
      </w:r>
      <w:r w:rsidR="00F30378">
        <w:rPr>
          <w:rFonts w:ascii="メイリオ" w:eastAsia="メイリオ" w:hAnsi="メイリオ" w:cs="メイリオ"/>
          <w:color w:val="000000"/>
          <w:sz w:val="21"/>
          <w:szCs w:val="21"/>
        </w:rPr>
        <w:t>202</w:t>
      </w:r>
      <w:r w:rsidR="00815B2A">
        <w:rPr>
          <w:rFonts w:ascii="メイリオ" w:eastAsia="メイリオ" w:hAnsi="メイリオ" w:cs="メイリオ" w:hint="eastAsia"/>
          <w:color w:val="000000"/>
          <w:sz w:val="21"/>
          <w:szCs w:val="21"/>
        </w:rPr>
        <w:t>1</w:t>
      </w:r>
      <w:r w:rsidR="00F30378">
        <w:rPr>
          <w:rFonts w:ascii="メイリオ" w:eastAsia="メイリオ" w:hAnsi="メイリオ" w:cs="メイリオ"/>
          <w:color w:val="000000"/>
          <w:sz w:val="21"/>
          <w:szCs w:val="21"/>
        </w:rPr>
        <w:t>年</w:t>
      </w:r>
      <w:r w:rsidR="00815B2A">
        <w:rPr>
          <w:rFonts w:ascii="メイリオ" w:eastAsia="メイリオ" w:hAnsi="メイリオ" w:cs="メイリオ" w:hint="eastAsia"/>
          <w:color w:val="000000"/>
          <w:sz w:val="21"/>
          <w:szCs w:val="21"/>
        </w:rPr>
        <w:t>2</w:t>
      </w:r>
      <w:r w:rsidR="00F30378">
        <w:rPr>
          <w:rFonts w:ascii="メイリオ" w:eastAsia="メイリオ" w:hAnsi="メイリオ" w:cs="メイリオ"/>
          <w:color w:val="000000"/>
          <w:sz w:val="21"/>
          <w:szCs w:val="21"/>
        </w:rPr>
        <w:t>月吉日</w:t>
      </w:r>
    </w:p>
    <w:p w14:paraId="00000003" w14:textId="5567C8C9" w:rsidR="00980B4E" w:rsidRDefault="00815B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新潟県社会人バスケットボール連盟　</w:t>
      </w:r>
      <w:r w:rsidR="00F30378">
        <w:rPr>
          <w:rFonts w:ascii="メイリオ" w:eastAsia="メイリオ" w:hAnsi="メイリオ" w:cs="メイリオ"/>
          <w:color w:val="000000"/>
          <w:sz w:val="21"/>
          <w:szCs w:val="21"/>
        </w:rPr>
        <w:t>登録チーム　各位</w:t>
      </w:r>
    </w:p>
    <w:p w14:paraId="098EBD43" w14:textId="4B86A660" w:rsidR="00815B2A" w:rsidRDefault="00815B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新潟県バスケットボール愛好者　各位</w:t>
      </w:r>
    </w:p>
    <w:p w14:paraId="00000004" w14:textId="48BF7202" w:rsidR="00980B4E" w:rsidRDefault="00F3037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新潟県社会人</w:t>
      </w:r>
      <w:r w:rsidR="0051069D">
        <w:rPr>
          <w:rFonts w:ascii="メイリオ" w:eastAsia="メイリオ" w:hAnsi="メイリオ" w:cs="メイリオ" w:hint="eastAsia"/>
          <w:color w:val="000000"/>
          <w:sz w:val="21"/>
          <w:szCs w:val="21"/>
        </w:rPr>
        <w:t>バスケットボール</w:t>
      </w:r>
      <w:r>
        <w:rPr>
          <w:rFonts w:ascii="メイリオ" w:eastAsia="メイリオ" w:hAnsi="メイリオ" w:cs="メイリオ"/>
          <w:color w:val="000000"/>
          <w:sz w:val="21"/>
          <w:szCs w:val="21"/>
        </w:rPr>
        <w:t>連盟</w:t>
      </w:r>
    </w:p>
    <w:p w14:paraId="00000005" w14:textId="77777777" w:rsidR="00980B4E" w:rsidRDefault="00F3037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会   長   　松　川　稔　明</w:t>
      </w:r>
    </w:p>
    <w:p w14:paraId="00000006" w14:textId="77777777" w:rsidR="00980B4E" w:rsidRDefault="00980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14:paraId="00000007" w14:textId="5565C011" w:rsidR="00980B4E" w:rsidRDefault="00F303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/>
          <w:color w:val="000000"/>
          <w:sz w:val="21"/>
          <w:szCs w:val="21"/>
        </w:rPr>
        <w:t>202</w:t>
      </w:r>
      <w:r w:rsidR="00815B2A">
        <w:rPr>
          <w:rFonts w:ascii="メイリオ" w:eastAsia="メイリオ" w:hAnsi="メイリオ" w:cs="メイリオ" w:hint="eastAsia"/>
          <w:color w:val="000000"/>
          <w:sz w:val="21"/>
          <w:szCs w:val="21"/>
        </w:rPr>
        <w:t>1年度　TEAM-JBAの登録について</w:t>
      </w:r>
    </w:p>
    <w:p w14:paraId="3B861CA6" w14:textId="00D748BF" w:rsidR="00815B2A" w:rsidRDefault="00815B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（JSB　カテゴリー再編による大会概要）</w:t>
      </w:r>
    </w:p>
    <w:p w14:paraId="00000008" w14:textId="77777777" w:rsidR="00980B4E" w:rsidRDefault="00980B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14:paraId="00000009" w14:textId="678A54A7" w:rsidR="00980B4E" w:rsidRDefault="009B4B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1"/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平素より、</w:t>
      </w:r>
      <w:r w:rsidR="0055048E">
        <w:rPr>
          <w:rFonts w:ascii="メイリオ" w:eastAsia="メイリオ" w:hAnsi="メイリオ" w:cs="メイリオ" w:hint="eastAsia"/>
          <w:color w:val="000000"/>
          <w:sz w:val="21"/>
          <w:szCs w:val="21"/>
        </w:rPr>
        <w:t>社会人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連盟</w:t>
      </w:r>
      <w:r w:rsidR="0055048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事業に</w:t>
      </w:r>
      <w:r w:rsidR="0055048E">
        <w:rPr>
          <w:rFonts w:ascii="メイリオ" w:eastAsia="メイリオ" w:hAnsi="メイリオ" w:cs="メイリオ" w:hint="eastAsia"/>
          <w:color w:val="000000"/>
          <w:sz w:val="21"/>
          <w:szCs w:val="21"/>
        </w:rPr>
        <w:t>ご理解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、ご協力をいただき誠にありがとうございます。</w:t>
      </w:r>
    </w:p>
    <w:p w14:paraId="2DC797C4" w14:textId="77777777" w:rsidR="009D18D7" w:rsidRDefault="009D18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1"/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14:paraId="5CBCC094" w14:textId="635D342C" w:rsidR="004E6A1C" w:rsidRDefault="009B4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815B2A">
        <w:rPr>
          <w:rFonts w:ascii="メイリオ" w:eastAsia="メイリオ" w:hAnsi="メイリオ" w:cs="メイリオ" w:hint="eastAsia"/>
          <w:color w:val="000000"/>
          <w:sz w:val="21"/>
          <w:szCs w:val="21"/>
        </w:rPr>
        <w:t>今年度は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新型コロナウイルス</w:t>
      </w:r>
      <w:r w:rsidR="0055048E">
        <w:rPr>
          <w:rFonts w:ascii="メイリオ" w:eastAsia="メイリオ" w:hAnsi="メイリオ" w:cs="メイリオ" w:hint="eastAsia"/>
          <w:color w:val="000000"/>
          <w:sz w:val="21"/>
          <w:szCs w:val="21"/>
        </w:rPr>
        <w:t>感染症禍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の影響により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当連盟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に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て予定してい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まし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た各種大会を全て中止とさせてもらいました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C44B0B">
        <w:rPr>
          <w:rFonts w:ascii="メイリオ" w:eastAsia="メイリオ" w:hAnsi="メイリオ" w:cs="メイリオ" w:hint="eastAsia"/>
          <w:color w:val="000000"/>
          <w:sz w:val="21"/>
          <w:szCs w:val="21"/>
        </w:rPr>
        <w:t>上部団体の示しているガイドラインに沿いながら、様々なアイディアを検討し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て大会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開催を</w:t>
      </w:r>
      <w:r w:rsidR="0022168C">
        <w:rPr>
          <w:rFonts w:ascii="メイリオ" w:eastAsia="メイリオ" w:hAnsi="メイリオ" w:cs="メイリオ" w:hint="eastAsia"/>
          <w:color w:val="000000"/>
          <w:sz w:val="21"/>
          <w:szCs w:val="21"/>
        </w:rPr>
        <w:t>役員全員にて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目指してまいりました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</w:t>
      </w:r>
      <w:r w:rsidR="00C44B0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しかしながら、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新型ウイルスという新た</w:t>
      </w:r>
      <w:r w:rsidR="007F072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な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感染症のため、</w:t>
      </w:r>
      <w:r w:rsidR="00C44B0B">
        <w:rPr>
          <w:rFonts w:ascii="メイリオ" w:eastAsia="メイリオ" w:hAnsi="メイリオ" w:cs="メイリオ" w:hint="eastAsia"/>
          <w:color w:val="000000"/>
          <w:sz w:val="21"/>
          <w:szCs w:val="21"/>
        </w:rPr>
        <w:t>選手に安心して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大会に参加して</w:t>
      </w:r>
      <w:r w:rsidR="00C44B0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いただくに充分な策を見出せませんでした。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登録して頂いたチーム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各位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には大変申し訳なく思っております。</w:t>
      </w:r>
    </w:p>
    <w:p w14:paraId="45C73E18" w14:textId="6D427229" w:rsidR="00086CE7" w:rsidRDefault="00C44B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さて、JSB（日本社会人バスケットボール連盟</w:t>
      </w:r>
      <w:r w:rsidR="009D18D7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</w:t>
      </w:r>
      <w:r w:rsidR="004E6A1C">
        <w:rPr>
          <w:rFonts w:ascii="メイリオ" w:eastAsia="メイリオ" w:hAnsi="メイリオ" w:cs="メイリオ" w:hint="eastAsia"/>
          <w:color w:val="000000"/>
          <w:sz w:val="21"/>
          <w:szCs w:val="21"/>
        </w:rPr>
        <w:t>では20</w:t>
      </w:r>
      <w:r w:rsidR="00375AE7">
        <w:rPr>
          <w:rFonts w:ascii="メイリオ" w:eastAsia="メイリオ" w:hAnsi="メイリオ" w:cs="メイリオ" w:hint="eastAsia"/>
          <w:color w:val="000000"/>
          <w:sz w:val="21"/>
          <w:szCs w:val="21"/>
        </w:rPr>
        <w:t>18年度の発足より3年の経過を経て、カテゴリーの再編を行う事になりました。</w:t>
      </w:r>
    </w:p>
    <w:p w14:paraId="42979814" w14:textId="788405F8" w:rsidR="00375AE7" w:rsidRDefault="00375AE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全国大会制度の見直しを行い、「競技スポーツ」と「生涯スポーツ」の棲み分けを明確にし、生涯スポーツとして選手自身が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目指す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バスケット生活に合った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カテゴリー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を選べるようになりました。</w:t>
      </w:r>
    </w:p>
    <w:p w14:paraId="5077CE4C" w14:textId="12817AC4" w:rsidR="009D18D7" w:rsidRDefault="009D18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 xml:space="preserve">　つきましては、2021年度のTEAM-JBA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への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登録をするにあたり、JSBより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示されている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カテゴリー再編による大会概要を熟読頂き、カテゴリー登録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の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参考にして頂ければと思います。</w:t>
      </w:r>
    </w:p>
    <w:p w14:paraId="7301501B" w14:textId="2B45180D" w:rsidR="009D18D7" w:rsidRDefault="009D18D7" w:rsidP="004B68F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100" w:firstLine="210"/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最後になりますが、いまだ新型コロナウイルス感染症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禍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の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状況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が続いております、2021年度も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引き続き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TEAM-JBAに登録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を頂きますようお言願申し上げます。</w:t>
      </w:r>
    </w:p>
    <w:p w14:paraId="2A6D378E" w14:textId="4528E909" w:rsidR="00375AE7" w:rsidRDefault="009D18D7" w:rsidP="00640F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当連盟と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いた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しまして</w:t>
      </w:r>
      <w:r w:rsidR="004B68FF">
        <w:rPr>
          <w:rFonts w:ascii="メイリオ" w:eastAsia="メイリオ" w:hAnsi="メイリオ" w:cs="メイリオ" w:hint="eastAsia"/>
          <w:color w:val="000000"/>
          <w:sz w:val="21"/>
          <w:szCs w:val="21"/>
        </w:rPr>
        <w:t>も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大会開催に向け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、引き続き</w:t>
      </w: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最大限の努力を</w:t>
      </w:r>
      <w:r w:rsidR="00752B49">
        <w:rPr>
          <w:rFonts w:ascii="メイリオ" w:eastAsia="メイリオ" w:hAnsi="メイリオ" w:cs="メイリオ" w:hint="eastAsia"/>
          <w:color w:val="000000"/>
          <w:sz w:val="21"/>
          <w:szCs w:val="21"/>
        </w:rPr>
        <w:t>行ってまいります</w:t>
      </w:r>
      <w:r w:rsidR="00A4415B">
        <w:rPr>
          <w:rFonts w:ascii="メイリオ" w:eastAsia="メイリオ" w:hAnsi="メイリオ" w:cs="メイリオ" w:hint="eastAsia"/>
          <w:color w:val="000000"/>
          <w:sz w:val="21"/>
          <w:szCs w:val="21"/>
        </w:rPr>
        <w:t>。なにとぞ関係者各位のご理解、ご協力をお願い</w:t>
      </w:r>
      <w:r w:rsidR="00752B49">
        <w:rPr>
          <w:rFonts w:ascii="メイリオ" w:eastAsia="メイリオ" w:hAnsi="メイリオ" w:cs="メイリオ" w:hint="eastAsia"/>
          <w:color w:val="000000"/>
          <w:sz w:val="21"/>
          <w:szCs w:val="21"/>
        </w:rPr>
        <w:t>いたします。</w:t>
      </w:r>
    </w:p>
    <w:p w14:paraId="79B9EC90" w14:textId="6CB556BB" w:rsidR="004B68FF" w:rsidRDefault="004B68FF" w:rsidP="00640F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</w:p>
    <w:p w14:paraId="03CD3F0B" w14:textId="389EE2DB" w:rsidR="004B68FF" w:rsidRDefault="004B68FF" w:rsidP="00640F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参考添付書類</w:t>
      </w:r>
    </w:p>
    <w:p w14:paraId="4271C612" w14:textId="3A238E40" w:rsidR="004B68FF" w:rsidRDefault="004B68FF" w:rsidP="00640F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１　JSB　カテゴリー再編による大会概要について</w:t>
      </w:r>
    </w:p>
    <w:p w14:paraId="0114EFDE" w14:textId="07062C04" w:rsidR="004B68FF" w:rsidRPr="004B68FF" w:rsidRDefault="004B68FF" w:rsidP="00640F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２　JSB　主要大会（全国大会）　開催候補地一覧表</w:t>
      </w:r>
    </w:p>
    <w:p w14:paraId="2BC53BB3" w14:textId="032F7BA0" w:rsidR="003036D8" w:rsidRPr="00375AE7" w:rsidRDefault="00752B49" w:rsidP="004B68F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C296C" wp14:editId="641415B1">
                <wp:simplePos x="0" y="0"/>
                <wp:positionH relativeFrom="column">
                  <wp:posOffset>3794760</wp:posOffset>
                </wp:positionH>
                <wp:positionV relativeFrom="paragraph">
                  <wp:posOffset>259715</wp:posOffset>
                </wp:positionV>
                <wp:extent cx="2428875" cy="923925"/>
                <wp:effectExtent l="57150" t="19050" r="85725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F5B9" id="正方形/長方形 1" o:spid="_x0000_s1026" style="position:absolute;left:0;text-align:left;margin-left:298.8pt;margin-top:20.45pt;width:191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375AE7">
        <w:rPr>
          <w:rFonts w:hint="eastAsia"/>
        </w:rPr>
        <w:t>以上</w:t>
      </w:r>
    </w:p>
    <w:p w14:paraId="2131853B" w14:textId="540FF4CF" w:rsidR="00980B4E" w:rsidRPr="003B4D36" w:rsidRDefault="0051069D" w:rsidP="003B4D36">
      <w:pPr>
        <w:tabs>
          <w:tab w:val="left" w:pos="6030"/>
        </w:tabs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ab/>
      </w:r>
      <w:r w:rsidR="003B4D36">
        <w:rPr>
          <w:rFonts w:ascii="メイリオ" w:eastAsia="メイリオ" w:hAnsi="メイリオ" w:cs="メイリオ" w:hint="eastAsia"/>
          <w:sz w:val="18"/>
          <w:szCs w:val="18"/>
        </w:rPr>
        <w:t>問い合わせ先</w:t>
      </w:r>
    </w:p>
    <w:p w14:paraId="4E5B3842" w14:textId="56DE025E" w:rsidR="0051069D" w:rsidRPr="0051069D" w:rsidRDefault="0051069D" w:rsidP="003B4D36">
      <w:pPr>
        <w:tabs>
          <w:tab w:val="left" w:pos="6570"/>
        </w:tabs>
        <w:rPr>
          <w:rFonts w:ascii="メイリオ" w:eastAsia="メイリオ" w:hAnsi="メイリオ" w:cs="メイリオ"/>
          <w:sz w:val="18"/>
          <w:szCs w:val="18"/>
        </w:rPr>
      </w:pPr>
      <w:r w:rsidRPr="0051069D">
        <w:rPr>
          <w:rFonts w:ascii="メイリオ" w:eastAsia="メイリオ" w:hAnsi="メイリオ" w:cs="メイリオ"/>
          <w:sz w:val="18"/>
          <w:szCs w:val="18"/>
        </w:rPr>
        <w:tab/>
      </w:r>
      <w:r w:rsidRPr="0051069D">
        <w:rPr>
          <w:rFonts w:ascii="メイリオ" w:eastAsia="メイリオ" w:hAnsi="メイリオ" w:cs="メイリオ" w:hint="eastAsia"/>
          <w:sz w:val="18"/>
          <w:szCs w:val="18"/>
        </w:rPr>
        <w:t>新潟県社会人バスケットボール連盟</w:t>
      </w:r>
    </w:p>
    <w:p w14:paraId="7556486D" w14:textId="6F13D8DA" w:rsidR="0051069D" w:rsidRDefault="0051069D" w:rsidP="003B4D36">
      <w:pPr>
        <w:tabs>
          <w:tab w:val="left" w:pos="7650"/>
        </w:tabs>
        <w:rPr>
          <w:rFonts w:ascii="メイリオ" w:eastAsia="メイリオ" w:hAnsi="メイリオ" w:cs="メイリオ"/>
          <w:sz w:val="18"/>
          <w:szCs w:val="18"/>
        </w:rPr>
      </w:pPr>
      <w:r w:rsidRPr="0051069D">
        <w:rPr>
          <w:rFonts w:ascii="メイリオ" w:eastAsia="メイリオ" w:hAnsi="メイリオ" w:cs="メイリオ"/>
          <w:sz w:val="18"/>
          <w:szCs w:val="18"/>
        </w:rPr>
        <w:tab/>
      </w:r>
      <w:r w:rsidR="003B4D36">
        <w:rPr>
          <w:rFonts w:ascii="メイリオ" w:eastAsia="メイリオ" w:hAnsi="メイリオ" w:cs="メイリオ" w:hint="eastAsia"/>
          <w:sz w:val="18"/>
          <w:szCs w:val="18"/>
        </w:rPr>
        <w:t>理事長　山田　真佐一</w:t>
      </w:r>
    </w:p>
    <w:p w14:paraId="67731E9A" w14:textId="6FF05365" w:rsidR="003B4D36" w:rsidRDefault="003B4D36" w:rsidP="003B4D36">
      <w:pPr>
        <w:tabs>
          <w:tab w:val="left" w:pos="7650"/>
        </w:tabs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　　　　　　　 </w:t>
      </w:r>
      <w:r>
        <w:rPr>
          <w:rFonts w:ascii="メイリオ" w:eastAsia="メイリオ" w:hAnsi="メイリオ" w:cs="メイリオ"/>
          <w:sz w:val="18"/>
          <w:szCs w:val="18"/>
        </w:rPr>
        <w:t xml:space="preserve">         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TEL　0</w:t>
      </w:r>
      <w:r>
        <w:rPr>
          <w:rFonts w:ascii="メイリオ" w:eastAsia="メイリオ" w:hAnsi="メイリオ" w:cs="メイリオ"/>
          <w:sz w:val="18"/>
          <w:szCs w:val="18"/>
        </w:rPr>
        <w:t>90-3403-3706</w:t>
      </w:r>
    </w:p>
    <w:p w14:paraId="334B91F9" w14:textId="77777777" w:rsidR="003B4D36" w:rsidRPr="0051069D" w:rsidRDefault="003B4D36" w:rsidP="003B4D36">
      <w:pPr>
        <w:tabs>
          <w:tab w:val="left" w:pos="7650"/>
        </w:tabs>
        <w:rPr>
          <w:rFonts w:ascii="メイリオ" w:eastAsia="メイリオ" w:hAnsi="メイリオ" w:cs="メイリオ"/>
          <w:sz w:val="18"/>
          <w:szCs w:val="18"/>
        </w:rPr>
      </w:pPr>
    </w:p>
    <w:sectPr w:rsidR="003B4D36" w:rsidRPr="0051069D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645BC"/>
    <w:multiLevelType w:val="hybridMultilevel"/>
    <w:tmpl w:val="01AA5514"/>
    <w:lvl w:ilvl="0" w:tplc="A51CCA1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E"/>
    <w:rsid w:val="00086CE7"/>
    <w:rsid w:val="0022168C"/>
    <w:rsid w:val="00300EE1"/>
    <w:rsid w:val="003036D8"/>
    <w:rsid w:val="00375AE7"/>
    <w:rsid w:val="003B4D36"/>
    <w:rsid w:val="00485BE3"/>
    <w:rsid w:val="004B68FF"/>
    <w:rsid w:val="004E6A1C"/>
    <w:rsid w:val="0051069D"/>
    <w:rsid w:val="0055048E"/>
    <w:rsid w:val="005C587E"/>
    <w:rsid w:val="00640FB2"/>
    <w:rsid w:val="00752B49"/>
    <w:rsid w:val="007F0061"/>
    <w:rsid w:val="007F072C"/>
    <w:rsid w:val="00815B2A"/>
    <w:rsid w:val="00980B4E"/>
    <w:rsid w:val="009B4B5A"/>
    <w:rsid w:val="009D18D7"/>
    <w:rsid w:val="00A4415B"/>
    <w:rsid w:val="00C44B0B"/>
    <w:rsid w:val="00E72273"/>
    <w:rsid w:val="00F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B804C"/>
  <w15:docId w15:val="{06D7C735-09B8-48AC-96D6-497C6BDE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036D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375AE7"/>
    <w:pPr>
      <w:jc w:val="center"/>
    </w:pPr>
    <w:rPr>
      <w:rFonts w:ascii="メイリオ" w:eastAsia="メイリオ" w:hAnsi="メイリオ" w:cs="メイリオ"/>
      <w:color w:val="000000"/>
      <w:sz w:val="21"/>
      <w:szCs w:val="21"/>
    </w:rPr>
  </w:style>
  <w:style w:type="character" w:customStyle="1" w:styleId="a7">
    <w:name w:val="記 (文字)"/>
    <w:basedOn w:val="a0"/>
    <w:link w:val="a6"/>
    <w:uiPriority w:val="99"/>
    <w:rsid w:val="00375AE7"/>
    <w:rPr>
      <w:rFonts w:ascii="メイリオ" w:eastAsia="メイリオ" w:hAnsi="メイリオ" w:cs="メイリオ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375AE7"/>
    <w:pPr>
      <w:jc w:val="right"/>
    </w:pPr>
    <w:rPr>
      <w:rFonts w:ascii="メイリオ" w:eastAsia="メイリオ" w:hAnsi="メイリオ" w:cs="メイリオ"/>
      <w:color w:val="000000"/>
      <w:sz w:val="21"/>
      <w:szCs w:val="21"/>
    </w:rPr>
  </w:style>
  <w:style w:type="character" w:customStyle="1" w:styleId="a9">
    <w:name w:val="結語 (文字)"/>
    <w:basedOn w:val="a0"/>
    <w:link w:val="a8"/>
    <w:uiPriority w:val="99"/>
    <w:rsid w:val="00375AE7"/>
    <w:rPr>
      <w:rFonts w:ascii="メイリオ" w:eastAsia="メイリオ" w:hAnsi="メイリオ" w:cs="メイリオ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松川稔明</dc:creator>
  <cp:lastModifiedBy>山田 真佐一</cp:lastModifiedBy>
  <cp:revision>14</cp:revision>
  <cp:lastPrinted>2021-01-26T10:51:00Z</cp:lastPrinted>
  <dcterms:created xsi:type="dcterms:W3CDTF">2021-01-26T13:31:00Z</dcterms:created>
  <dcterms:modified xsi:type="dcterms:W3CDTF">2021-01-31T12:35:00Z</dcterms:modified>
</cp:coreProperties>
</file>